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3D" w:rsidRDefault="009B493D" w:rsidP="009B493D">
      <w:pPr>
        <w:pStyle w:val="NoSpacing"/>
      </w:pPr>
    </w:p>
    <w:p w:rsidR="00DD46CA" w:rsidRDefault="00DD46CA" w:rsidP="00DD46CA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Hurling Training Session – Academy</w:t>
      </w:r>
    </w:p>
    <w:p w:rsidR="009647C9" w:rsidRDefault="009647C9" w:rsidP="009647C9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>WARMUP</w:t>
      </w:r>
    </w:p>
    <w:p w:rsidR="009647C9" w:rsidRDefault="009647C9" w:rsidP="009647C9">
      <w:pPr>
        <w:pStyle w:val="NormalWeb"/>
        <w:shd w:val="clear" w:color="auto" w:fill="FFFFFF"/>
        <w:ind w:left="720" w:hanging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         </w:t>
      </w:r>
      <w:r>
        <w:rPr>
          <w:rFonts w:ascii="Calibri" w:hAnsi="Calibri"/>
          <w:color w:val="000000"/>
          <w:sz w:val="22"/>
          <w:szCs w:val="22"/>
        </w:rPr>
        <w:t>Get the players kitted out – Helmets on first then the Hurley’s.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We’ll try and use the Academy Soft Hurls to prevent damage to the Hall floor.</w:t>
      </w:r>
    </w:p>
    <w:p w:rsidR="009647C9" w:rsidRDefault="009647C9" w:rsidP="009647C9">
      <w:pPr>
        <w:pStyle w:val="NormalWeb"/>
        <w:shd w:val="clear" w:color="auto" w:fill="FFFFFF"/>
        <w:ind w:left="720" w:hanging="36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-      </w:t>
      </w:r>
      <w:r>
        <w:rPr>
          <w:rFonts w:ascii="Calibri" w:hAnsi="Calibri"/>
          <w:sz w:val="22"/>
          <w:szCs w:val="22"/>
        </w:rPr>
        <w:t>Encourage Players to wear Shin Guards to protect the legs when playing Hurley.</w:t>
      </w:r>
    </w:p>
    <w:p w:rsidR="009647C9" w:rsidRDefault="009647C9" w:rsidP="009647C9">
      <w:pPr>
        <w:pStyle w:val="NormalWeb"/>
        <w:shd w:val="clear" w:color="auto" w:fill="FFFFFF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/>
          <w:sz w:val="22"/>
          <w:szCs w:val="22"/>
        </w:rPr>
        <w:t>Get A</w:t>
      </w:r>
      <w:r>
        <w:rPr>
          <w:rFonts w:ascii="Calibri" w:hAnsi="Calibri"/>
          <w:color w:val="000000"/>
          <w:sz w:val="22"/>
          <w:szCs w:val="22"/>
        </w:rPr>
        <w:t xml:space="preserve">ll Players in the Ready Position </w:t>
      </w:r>
      <w:r>
        <w:rPr>
          <w:rFonts w:ascii="Calibri" w:hAnsi="Calibri"/>
          <w:sz w:val="22"/>
          <w:szCs w:val="22"/>
        </w:rPr>
        <w:t xml:space="preserve">/ Demonstrate Grip and Lock with Dominant Hand First on the Hurley, </w:t>
      </w:r>
      <w:r>
        <w:rPr>
          <w:rFonts w:ascii="Calibri" w:hAnsi="Calibri"/>
          <w:color w:val="000000"/>
          <w:sz w:val="22"/>
          <w:szCs w:val="22"/>
        </w:rPr>
        <w:t xml:space="preserve">do some running back and forwards across the </w:t>
      </w:r>
      <w:r>
        <w:rPr>
          <w:rFonts w:ascii="Calibri" w:hAnsi="Calibri"/>
          <w:sz w:val="22"/>
          <w:szCs w:val="22"/>
        </w:rPr>
        <w:t>hall.</w:t>
      </w:r>
    </w:p>
    <w:p w:rsidR="009647C9" w:rsidRDefault="009647C9" w:rsidP="009647C9">
      <w:pPr>
        <w:pStyle w:val="NormalWeb"/>
        <w:shd w:val="clear" w:color="auto" w:fill="FFFFFF"/>
        <w:ind w:left="720" w:hanging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</w:t>
      </w:r>
      <w:r>
        <w:rPr>
          <w:color w:val="000000"/>
          <w:sz w:val="14"/>
          <w:szCs w:val="14"/>
        </w:rPr>
        <w:t xml:space="preserve">          </w:t>
      </w:r>
      <w:r>
        <w:rPr>
          <w:rFonts w:ascii="Calibri" w:hAnsi="Calibri"/>
          <w:sz w:val="22"/>
          <w:szCs w:val="22"/>
        </w:rPr>
        <w:t xml:space="preserve">Do a few </w:t>
      </w:r>
      <w:r>
        <w:rPr>
          <w:rFonts w:ascii="Calibri" w:hAnsi="Calibri"/>
          <w:color w:val="000000"/>
          <w:sz w:val="22"/>
          <w:szCs w:val="22"/>
        </w:rPr>
        <w:t>Big Giant Steps (Lunges)</w:t>
      </w:r>
      <w:proofErr w:type="gramStart"/>
      <w:r>
        <w:rPr>
          <w:rFonts w:ascii="Calibri" w:hAnsi="Calibri"/>
          <w:color w:val="000000"/>
          <w:sz w:val="22"/>
          <w:szCs w:val="22"/>
        </w:rPr>
        <w:t>,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get them to touch their trailing Leg </w:t>
      </w:r>
      <w:r>
        <w:rPr>
          <w:rFonts w:ascii="Calibri" w:hAnsi="Calibri"/>
          <w:sz w:val="22"/>
          <w:szCs w:val="22"/>
        </w:rPr>
        <w:t xml:space="preserve">/ </w:t>
      </w:r>
      <w:r>
        <w:rPr>
          <w:rFonts w:ascii="Calibri" w:hAnsi="Calibri"/>
          <w:color w:val="000000"/>
          <w:sz w:val="22"/>
          <w:szCs w:val="22"/>
        </w:rPr>
        <w:t>Knee off the Ground</w:t>
      </w:r>
      <w:r>
        <w:rPr>
          <w:rFonts w:ascii="Calibri" w:hAnsi="Calibri"/>
          <w:color w:val="1F497D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 some side steps and twists.</w:t>
      </w:r>
    </w:p>
    <w:p w:rsidR="009647C9" w:rsidRDefault="009647C9" w:rsidP="009647C9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b/>
          <w:bCs/>
          <w:color w:val="FF0000"/>
          <w:sz w:val="28"/>
          <w:szCs w:val="28"/>
        </w:rPr>
        <w:t>HURLING</w:t>
      </w:r>
    </w:p>
    <w:p w:rsidR="009647C9" w:rsidRDefault="009647C9" w:rsidP="009647C9">
      <w:pPr>
        <w:pStyle w:val="NormalWeb"/>
        <w:shd w:val="clear" w:color="auto" w:fill="FFFFFF"/>
        <w:rPr>
          <w:rFonts w:ascii="Calibri" w:hAnsi="Calibri"/>
          <w:color w:val="00B0F0"/>
          <w:sz w:val="28"/>
          <w:szCs w:val="28"/>
        </w:rPr>
      </w:pPr>
      <w:r>
        <w:rPr>
          <w:rFonts w:ascii="Calibri" w:hAnsi="Calibri"/>
          <w:b/>
          <w:bCs/>
          <w:color w:val="00B0F0"/>
          <w:sz w:val="28"/>
          <w:szCs w:val="28"/>
        </w:rPr>
        <w:t xml:space="preserve">Area 1           </w:t>
      </w:r>
      <w:r>
        <w:rPr>
          <w:rFonts w:ascii="Calibri" w:hAnsi="Calibri"/>
          <w:b/>
          <w:bCs/>
          <w:i/>
          <w:iCs/>
          <w:color w:val="00B0F0"/>
          <w:sz w:val="28"/>
          <w:szCs w:val="28"/>
        </w:rPr>
        <w:t>(Far End of the Hall away from the Parent Area)</w:t>
      </w:r>
    </w:p>
    <w:p w:rsidR="009647C9" w:rsidRDefault="009647C9" w:rsidP="009647C9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GROUND STRIKING</w:t>
      </w:r>
      <w:r>
        <w:rPr>
          <w:rFonts w:ascii="Calibri" w:hAnsi="Calibri"/>
          <w:b/>
          <w:bCs/>
          <w:color w:val="000000"/>
        </w:rPr>
        <w:t xml:space="preserve">          </w:t>
      </w:r>
      <w:r>
        <w:rPr>
          <w:rFonts w:ascii="Calibri" w:hAnsi="Calibri"/>
          <w:b/>
          <w:bCs/>
          <w:color w:val="000000"/>
          <w:sz w:val="22"/>
          <w:szCs w:val="22"/>
        </w:rPr>
        <w:t>(Aim / Focus – To promote correct technique | Swing in a ‘C’ Shape &amp; Lock Hands)</w:t>
      </w:r>
    </w:p>
    <w:p w:rsidR="009647C9" w:rsidRDefault="009647C9" w:rsidP="009647C9">
      <w:pPr>
        <w:pStyle w:val="NormalWeb"/>
        <w:shd w:val="clear" w:color="auto" w:fill="FFFFFF"/>
        <w:spacing w:after="160"/>
        <w:ind w:first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Teaching Points:</w:t>
      </w:r>
    </w:p>
    <w:p w:rsidR="009647C9" w:rsidRDefault="009647C9" w:rsidP="009647C9">
      <w:pPr>
        <w:pStyle w:val="NoSpacing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t>Feet shoulder width apart.</w:t>
      </w:r>
    </w:p>
    <w:p w:rsidR="009647C9" w:rsidRDefault="009647C9" w:rsidP="009647C9">
      <w:pPr>
        <w:pStyle w:val="NoSpacing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t>Slide the non-dominant hand into the lock position. Bend the elbows to raise the Hurley.</w:t>
      </w:r>
    </w:p>
    <w:p w:rsidR="009647C9" w:rsidRDefault="009647C9" w:rsidP="009647C9">
      <w:pPr>
        <w:pStyle w:val="NoSpacing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t xml:space="preserve">Swing the Hurley down. Strike the </w:t>
      </w:r>
      <w:proofErr w:type="spellStart"/>
      <w:r>
        <w:t>sliotar</w:t>
      </w:r>
      <w:proofErr w:type="spellEnd"/>
      <w:r>
        <w:t xml:space="preserve"> flat on with the bas.</w:t>
      </w:r>
    </w:p>
    <w:p w:rsidR="009647C9" w:rsidRDefault="009647C9" w:rsidP="009647C9">
      <w:pPr>
        <w:pStyle w:val="NoSpacing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t>Keep the head down. Follow through in the direction of the strike.</w:t>
      </w:r>
    </w:p>
    <w:p w:rsidR="009647C9" w:rsidRDefault="009647C9" w:rsidP="009647C9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</w:rPr>
        <w:t>Watch out for:</w:t>
      </w:r>
    </w:p>
    <w:p w:rsidR="009647C9" w:rsidRDefault="009647C9" w:rsidP="009647C9">
      <w:pPr>
        <w:pStyle w:val="NoSpacing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t xml:space="preserve">Feet too close together </w:t>
      </w:r>
    </w:p>
    <w:p w:rsidR="009647C9" w:rsidRDefault="009647C9" w:rsidP="009647C9">
      <w:pPr>
        <w:pStyle w:val="NoSpacing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Not</w:t>
      </w:r>
      <w:proofErr w:type="gramEnd"/>
      <w:r>
        <w:t xml:space="preserve"> standing close enough to the </w:t>
      </w:r>
      <w:proofErr w:type="spellStart"/>
      <w:r>
        <w:t>sliotar</w:t>
      </w:r>
      <w:proofErr w:type="spellEnd"/>
      <w:r>
        <w:t xml:space="preserve"> </w:t>
      </w:r>
    </w:p>
    <w:p w:rsidR="009647C9" w:rsidRDefault="009647C9" w:rsidP="009647C9">
      <w:pPr>
        <w:pStyle w:val="NoSpacing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Lifting</w:t>
      </w:r>
      <w:proofErr w:type="gramEnd"/>
      <w:r>
        <w:t xml:space="preserve"> the head to follow the </w:t>
      </w:r>
      <w:proofErr w:type="spellStart"/>
      <w:r>
        <w:t>sliotar</w:t>
      </w:r>
      <w:proofErr w:type="spellEnd"/>
    </w:p>
    <w:p w:rsidR="009647C9" w:rsidRDefault="009647C9" w:rsidP="009647C9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 </w:t>
      </w: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>
            <wp:extent cx="2529840" cy="1905000"/>
            <wp:effectExtent l="0" t="0" r="3810" b="0"/>
            <wp:docPr id="14" name="Picture 14" descr="cid:image002.png@01D08F3C.57A1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08F3C.57A168B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7C9" w:rsidRDefault="009647C9" w:rsidP="009647C9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9647C9" w:rsidRDefault="009647C9" w:rsidP="009647C9">
      <w:pPr>
        <w:pStyle w:val="NormalWeb"/>
        <w:shd w:val="clear" w:color="auto" w:fill="FFFFFF"/>
        <w:rPr>
          <w:rFonts w:ascii="Calibri" w:hAnsi="Calibri"/>
          <w:color w:val="1F497D"/>
          <w:sz w:val="22"/>
          <w:szCs w:val="22"/>
        </w:rPr>
      </w:pPr>
    </w:p>
    <w:p w:rsidR="009647C9" w:rsidRDefault="009647C9" w:rsidP="009647C9">
      <w:pPr>
        <w:pStyle w:val="NormalWeb"/>
        <w:shd w:val="clear" w:color="auto" w:fill="FFFFFF"/>
        <w:rPr>
          <w:rFonts w:ascii="Calibri" w:hAnsi="Calibri"/>
          <w:color w:val="00B0F0"/>
          <w:sz w:val="28"/>
          <w:szCs w:val="28"/>
        </w:rPr>
      </w:pPr>
      <w:r>
        <w:rPr>
          <w:rFonts w:ascii="Calibri" w:hAnsi="Calibri"/>
          <w:b/>
          <w:bCs/>
          <w:color w:val="00B0F0"/>
          <w:sz w:val="28"/>
          <w:szCs w:val="28"/>
        </w:rPr>
        <w:t xml:space="preserve">Area 2           </w:t>
      </w:r>
      <w:r>
        <w:rPr>
          <w:rFonts w:ascii="Calibri" w:hAnsi="Calibri"/>
          <w:b/>
          <w:bCs/>
          <w:i/>
          <w:iCs/>
          <w:color w:val="00B0F0"/>
          <w:sz w:val="28"/>
          <w:szCs w:val="28"/>
        </w:rPr>
        <w:t>(Middle area of the Hall)</w:t>
      </w:r>
    </w:p>
    <w:p w:rsidR="009647C9" w:rsidRDefault="009647C9" w:rsidP="009647C9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SOLO RUNS</w:t>
      </w:r>
      <w:r>
        <w:rPr>
          <w:rFonts w:ascii="Calibri" w:hAnsi="Calibri"/>
          <w:color w:val="000000"/>
          <w:sz w:val="28"/>
          <w:szCs w:val="28"/>
        </w:rPr>
        <w:t xml:space="preserve"> </w:t>
      </w:r>
    </w:p>
    <w:p w:rsidR="009647C9" w:rsidRDefault="009647C9" w:rsidP="009647C9">
      <w:pPr>
        <w:pStyle w:val="NormalWeb"/>
        <w:shd w:val="clear" w:color="auto" w:fill="FFFFFF"/>
        <w:spacing w:after="160"/>
        <w:ind w:first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Teaching Points: </w:t>
      </w:r>
    </w:p>
    <w:p w:rsidR="009647C9" w:rsidRDefault="009647C9" w:rsidP="009647C9">
      <w:pPr>
        <w:pStyle w:val="NoSpacing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r>
        <w:t>Point the Hurley forward, with the bas flat and the toe pointing away from body on the dominant side</w:t>
      </w:r>
    </w:p>
    <w:p w:rsidR="009647C9" w:rsidRDefault="009647C9" w:rsidP="009647C9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  <w:r>
        <w:rPr>
          <w:rFonts w:ascii="Calibri" w:hAnsi="Calibri"/>
          <w:color w:val="000000"/>
        </w:rPr>
        <w:t>Watch out for:</w:t>
      </w:r>
    </w:p>
    <w:p w:rsidR="009647C9" w:rsidRDefault="009647C9" w:rsidP="009647C9">
      <w:pPr>
        <w:pStyle w:val="NoSpacing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Holding</w:t>
      </w:r>
      <w:proofErr w:type="gramEnd"/>
      <w:r>
        <w:t xml:space="preserve"> the Hurley with the toe facing inwards </w:t>
      </w:r>
    </w:p>
    <w:p w:rsidR="009647C9" w:rsidRDefault="009647C9" w:rsidP="009647C9">
      <w:pPr>
        <w:pStyle w:val="NoSpacing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Holding</w:t>
      </w:r>
      <w:proofErr w:type="gramEnd"/>
      <w:r>
        <w:t xml:space="preserve"> the Hurley at full length</w:t>
      </w:r>
    </w:p>
    <w:p w:rsidR="009647C9" w:rsidRDefault="009647C9" w:rsidP="009647C9">
      <w:pPr>
        <w:pStyle w:val="NormalWeb"/>
        <w:shd w:val="clear" w:color="auto" w:fill="FFFFFF"/>
        <w:rPr>
          <w:rFonts w:ascii="Calibri" w:hAnsi="Calibri"/>
          <w:b/>
          <w:bCs/>
          <w:color w:val="1F497D"/>
        </w:rPr>
      </w:pPr>
      <w:r>
        <w:rPr>
          <w:rFonts w:ascii="Calibri" w:hAnsi="Calibri"/>
          <w:b/>
          <w:bCs/>
          <w:color w:val="FF0000"/>
        </w:rPr>
        <w:t xml:space="preserve"> For this exercise we can use the sand bags/balls if using the </w:t>
      </w:r>
      <w:proofErr w:type="spellStart"/>
      <w:r>
        <w:rPr>
          <w:rFonts w:ascii="Calibri" w:hAnsi="Calibri"/>
          <w:b/>
          <w:bCs/>
          <w:color w:val="FF0000"/>
        </w:rPr>
        <w:t>Sliotar</w:t>
      </w:r>
      <w:proofErr w:type="spellEnd"/>
      <w:r>
        <w:rPr>
          <w:rFonts w:ascii="Calibri" w:hAnsi="Calibri"/>
          <w:b/>
          <w:bCs/>
          <w:color w:val="FF0000"/>
        </w:rPr>
        <w:t xml:space="preserve"> is too difficult.</w:t>
      </w:r>
      <w:r>
        <w:rPr>
          <w:rFonts w:ascii="Calibri" w:hAnsi="Calibri"/>
          <w:b/>
          <w:bCs/>
          <w:color w:val="1F497D"/>
        </w:rPr>
        <w:t xml:space="preserve"> </w:t>
      </w:r>
    </w:p>
    <w:p w:rsidR="009647C9" w:rsidRDefault="009647C9" w:rsidP="009647C9">
      <w:pPr>
        <w:pStyle w:val="NormalWeb"/>
        <w:shd w:val="clear" w:color="auto" w:fill="FFFFFF"/>
        <w:rPr>
          <w:rFonts w:ascii="Calibri" w:hAnsi="Calibri"/>
          <w:b/>
          <w:bCs/>
          <w:i/>
          <w:iCs/>
          <w:color w:val="FF0000"/>
          <w:sz w:val="28"/>
          <w:szCs w:val="28"/>
        </w:rPr>
      </w:pPr>
      <w:r>
        <w:rPr>
          <w:rFonts w:ascii="Calibri" w:hAnsi="Calibri"/>
          <w:b/>
          <w:bCs/>
          <w:i/>
          <w:iCs/>
          <w:color w:val="FF0000"/>
          <w:sz w:val="28"/>
          <w:szCs w:val="28"/>
          <w:u w:val="single"/>
        </w:rPr>
        <w:t>Setup two Lines and get the Players racing each other</w:t>
      </w:r>
      <w:r>
        <w:rPr>
          <w:rFonts w:ascii="Calibri" w:hAnsi="Calibri"/>
          <w:b/>
          <w:bCs/>
          <w:i/>
          <w:iCs/>
          <w:color w:val="FF0000"/>
          <w:sz w:val="28"/>
          <w:szCs w:val="28"/>
        </w:rPr>
        <w:t xml:space="preserve">. </w:t>
      </w:r>
    </w:p>
    <w:p w:rsidR="009647C9" w:rsidRDefault="009647C9" w:rsidP="009647C9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 </w:t>
      </w:r>
    </w:p>
    <w:p w:rsidR="009647C9" w:rsidRDefault="009647C9" w:rsidP="009647C9">
      <w:pPr>
        <w:pStyle w:val="NormalWeb"/>
        <w:shd w:val="clear" w:color="auto" w:fill="FFFFFF"/>
        <w:spacing w:after="160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2545080" cy="1905000"/>
            <wp:effectExtent l="0" t="0" r="7620" b="0"/>
            <wp:docPr id="13" name="Picture 13" descr="cid:image005.png@01D08F3E.ED563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08F3E.ED563A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7C9" w:rsidRDefault="009647C9" w:rsidP="009647C9">
      <w:pPr>
        <w:pStyle w:val="NormalWeb"/>
        <w:shd w:val="clear" w:color="auto" w:fill="FFFFFF"/>
        <w:rPr>
          <w:rFonts w:ascii="Calibri" w:hAnsi="Calibri"/>
          <w:color w:val="00B0F0"/>
          <w:sz w:val="28"/>
          <w:szCs w:val="28"/>
        </w:rPr>
      </w:pPr>
      <w:r>
        <w:rPr>
          <w:rFonts w:ascii="Calibri" w:hAnsi="Calibri"/>
          <w:b/>
          <w:bCs/>
          <w:color w:val="00B0F0"/>
          <w:sz w:val="28"/>
          <w:szCs w:val="28"/>
        </w:rPr>
        <w:t xml:space="preserve">Area 3                       </w:t>
      </w:r>
      <w:r>
        <w:rPr>
          <w:rFonts w:ascii="Calibri" w:hAnsi="Calibri"/>
          <w:b/>
          <w:bCs/>
          <w:i/>
          <w:iCs/>
          <w:color w:val="00B0F0"/>
          <w:sz w:val="28"/>
          <w:szCs w:val="28"/>
        </w:rPr>
        <w:t>(Hall Entrance area of the Hall)</w:t>
      </w:r>
    </w:p>
    <w:p w:rsidR="009647C9" w:rsidRDefault="009647C9" w:rsidP="009647C9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Jab Lift / Roll Lift</w:t>
      </w:r>
      <w:r>
        <w:rPr>
          <w:rFonts w:ascii="Calibri" w:hAnsi="Calibri"/>
          <w:color w:val="000000"/>
          <w:sz w:val="28"/>
          <w:szCs w:val="28"/>
        </w:rPr>
        <w:t xml:space="preserve"> </w:t>
      </w:r>
    </w:p>
    <w:p w:rsidR="009647C9" w:rsidRDefault="009647C9" w:rsidP="009647C9">
      <w:pPr>
        <w:pStyle w:val="NormalWeb"/>
        <w:shd w:val="clear" w:color="auto" w:fill="FFFFFF"/>
        <w:spacing w:after="160"/>
        <w:ind w:first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Teaching Points: </w:t>
      </w:r>
    </w:p>
    <w:p w:rsidR="009647C9" w:rsidRDefault="009647C9" w:rsidP="009647C9">
      <w:pPr>
        <w:pStyle w:val="NoSpacing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Stride towards the ball</w:t>
      </w:r>
    </w:p>
    <w:p w:rsidR="009647C9" w:rsidRDefault="009647C9" w:rsidP="009647C9">
      <w:pPr>
        <w:pStyle w:val="NoSpacing"/>
        <w:rPr>
          <w:sz w:val="24"/>
          <w:szCs w:val="24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Adopt the lifting position</w:t>
      </w:r>
    </w:p>
    <w:p w:rsidR="009647C9" w:rsidRDefault="009647C9" w:rsidP="009647C9">
      <w:pPr>
        <w:pStyle w:val="NoSpacing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Slide the toe under the ball to lift it / or perform a Roll Back lift – Encourage Player to try both.</w:t>
      </w:r>
    </w:p>
    <w:p w:rsidR="009647C9" w:rsidRDefault="009647C9" w:rsidP="009647C9">
      <w:pPr>
        <w:pStyle w:val="NormalWeb"/>
        <w:shd w:val="clear" w:color="auto" w:fill="FFFFFF"/>
        <w:ind w:left="1080"/>
        <w:rPr>
          <w:rFonts w:ascii="Calibri" w:hAnsi="Calibri"/>
          <w:b/>
          <w:bCs/>
          <w:color w:val="FF0000"/>
        </w:rPr>
      </w:pPr>
    </w:p>
    <w:p w:rsidR="009647C9" w:rsidRDefault="009647C9" w:rsidP="009647C9">
      <w:pPr>
        <w:pStyle w:val="NormalWeb"/>
        <w:shd w:val="clear" w:color="auto" w:fill="FFFFFF"/>
        <w:ind w:left="1080"/>
        <w:rPr>
          <w:rFonts w:ascii="Calibri" w:hAnsi="Calibri"/>
          <w:b/>
          <w:bCs/>
          <w:color w:val="FF0000"/>
        </w:rPr>
      </w:pPr>
    </w:p>
    <w:p w:rsidR="009647C9" w:rsidRDefault="009647C9" w:rsidP="009647C9">
      <w:pPr>
        <w:pStyle w:val="NormalWeb"/>
        <w:shd w:val="clear" w:color="auto" w:fill="FFFFFF"/>
        <w:ind w:left="1080"/>
        <w:rPr>
          <w:rFonts w:ascii="Calibri" w:hAnsi="Calibri"/>
          <w:b/>
          <w:bCs/>
          <w:color w:val="FF0000"/>
        </w:rPr>
      </w:pPr>
    </w:p>
    <w:p w:rsidR="009647C9" w:rsidRDefault="009647C9" w:rsidP="009647C9">
      <w:pPr>
        <w:pStyle w:val="NormalWeb"/>
        <w:shd w:val="clear" w:color="auto" w:fill="FFFFFF"/>
        <w:ind w:left="1080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 xml:space="preserve">To put a twist on it – Rather than catch the Ball in their Hand – We’ll put a Tyre out in front of them to see if they can Jab Lift the </w:t>
      </w:r>
      <w:proofErr w:type="spellStart"/>
      <w:r>
        <w:rPr>
          <w:rFonts w:ascii="Calibri" w:hAnsi="Calibri"/>
          <w:b/>
          <w:bCs/>
          <w:color w:val="FF0000"/>
        </w:rPr>
        <w:t>Sliotar</w:t>
      </w:r>
      <w:proofErr w:type="spellEnd"/>
      <w:r>
        <w:rPr>
          <w:rFonts w:ascii="Calibri" w:hAnsi="Calibri"/>
          <w:b/>
          <w:bCs/>
          <w:color w:val="FF0000"/>
        </w:rPr>
        <w:t xml:space="preserve"> into the ring of the Tyre.</w:t>
      </w:r>
    </w:p>
    <w:p w:rsidR="009647C9" w:rsidRDefault="009647C9" w:rsidP="009647C9">
      <w:pPr>
        <w:pStyle w:val="NormalWeb"/>
        <w:shd w:val="clear" w:color="auto" w:fill="FFFFFF"/>
        <w:ind w:left="1080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 xml:space="preserve">Have two Lines running to speed things up and keep score of </w:t>
      </w:r>
      <w:proofErr w:type="spellStart"/>
      <w:proofErr w:type="gramStart"/>
      <w:r>
        <w:rPr>
          <w:rFonts w:ascii="Calibri" w:hAnsi="Calibri"/>
          <w:b/>
          <w:bCs/>
          <w:color w:val="FF0000"/>
        </w:rPr>
        <w:t>Sliotars</w:t>
      </w:r>
      <w:proofErr w:type="spellEnd"/>
      <w:r>
        <w:rPr>
          <w:rFonts w:ascii="Calibri" w:hAnsi="Calibri"/>
          <w:b/>
          <w:bCs/>
          <w:color w:val="FF0000"/>
        </w:rPr>
        <w:t xml:space="preserve"> .</w:t>
      </w:r>
      <w:proofErr w:type="gramEnd"/>
      <w:r>
        <w:rPr>
          <w:rFonts w:ascii="Calibri" w:hAnsi="Calibri"/>
          <w:b/>
          <w:bCs/>
          <w:color w:val="FF0000"/>
        </w:rPr>
        <w:t xml:space="preserve"> This will encourage Jab / Roll lifting while on the run, plus assist with </w:t>
      </w:r>
      <w:proofErr w:type="gramStart"/>
      <w:r>
        <w:rPr>
          <w:rFonts w:ascii="Calibri" w:hAnsi="Calibri"/>
          <w:b/>
          <w:bCs/>
          <w:color w:val="FF0000"/>
        </w:rPr>
        <w:t>Passing</w:t>
      </w:r>
      <w:proofErr w:type="gramEnd"/>
      <w:r>
        <w:rPr>
          <w:rFonts w:ascii="Calibri" w:hAnsi="Calibri"/>
          <w:b/>
          <w:bCs/>
          <w:color w:val="FF0000"/>
        </w:rPr>
        <w:t xml:space="preserve"> the </w:t>
      </w:r>
      <w:proofErr w:type="spellStart"/>
      <w:r>
        <w:rPr>
          <w:rFonts w:ascii="Calibri" w:hAnsi="Calibri"/>
          <w:b/>
          <w:bCs/>
          <w:color w:val="FF0000"/>
        </w:rPr>
        <w:t>Sliotar</w:t>
      </w:r>
      <w:proofErr w:type="spellEnd"/>
      <w:r>
        <w:rPr>
          <w:rFonts w:ascii="Calibri" w:hAnsi="Calibri"/>
          <w:b/>
          <w:bCs/>
          <w:color w:val="FF0000"/>
        </w:rPr>
        <w:t xml:space="preserve">. </w:t>
      </w:r>
    </w:p>
    <w:p w:rsidR="009647C9" w:rsidRDefault="009647C9" w:rsidP="009647C9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           </w:t>
      </w:r>
      <w:r>
        <w:rPr>
          <w:rFonts w:ascii="Calibri" w:hAnsi="Calibri"/>
          <w:noProof/>
          <w:color w:val="000000"/>
          <w:lang w:eastAsia="en-IE"/>
        </w:rPr>
        <w:drawing>
          <wp:inline distT="0" distB="0" distL="0" distR="0">
            <wp:extent cx="2476500" cy="1866900"/>
            <wp:effectExtent l="0" t="0" r="0" b="0"/>
            <wp:docPr id="12" name="Picture 12" descr="cid:image003.png@01D123E1.031AB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123E1.031AB23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7C9" w:rsidRDefault="009647C9" w:rsidP="009647C9">
      <w:pPr>
        <w:rPr>
          <w:rFonts w:ascii="Calibri" w:hAnsi="Calibri"/>
        </w:rPr>
      </w:pPr>
      <w:r>
        <w:rPr>
          <w:rFonts w:ascii="Calibri" w:hAnsi="Calibri"/>
        </w:rPr>
        <w:t xml:space="preserve">The Jab Lift is a hurling technique used to raise the </w:t>
      </w:r>
      <w:proofErr w:type="spellStart"/>
      <w:r>
        <w:rPr>
          <w:rFonts w:ascii="Calibri" w:hAnsi="Calibri"/>
        </w:rPr>
        <w:t>sliotar</w:t>
      </w:r>
      <w:proofErr w:type="spellEnd"/>
      <w:r>
        <w:rPr>
          <w:rFonts w:ascii="Calibri" w:hAnsi="Calibri"/>
        </w:rPr>
        <w:t xml:space="preserve"> from the ground into the hand. The technique is normally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used when the player wants to lift a ball into the hand on the run without stopping. It is also used for a free puck.</w:t>
      </w:r>
    </w:p>
    <w:p w:rsidR="009647C9" w:rsidRDefault="009647C9" w:rsidP="009647C9">
      <w:pPr>
        <w:pStyle w:val="NormalWeb"/>
        <w:shd w:val="clear" w:color="auto" w:fill="FFFFFF"/>
        <w:spacing w:after="160"/>
        <w:ind w:first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Watch out for:</w:t>
      </w:r>
    </w:p>
    <w:p w:rsidR="009647C9" w:rsidRDefault="009647C9" w:rsidP="009647C9">
      <w:pPr>
        <w:pStyle w:val="NoSpacing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Holding</w:t>
      </w:r>
      <w:proofErr w:type="gramEnd"/>
      <w:r>
        <w:t xml:space="preserve"> the Hurley with the toe facing inwards</w:t>
      </w:r>
    </w:p>
    <w:p w:rsidR="009647C9" w:rsidRDefault="009647C9" w:rsidP="009647C9">
      <w:pPr>
        <w:pStyle w:val="NoSpacing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Holding</w:t>
      </w:r>
      <w:proofErr w:type="gramEnd"/>
      <w:r>
        <w:t xml:space="preserve"> the Hurley at too great and angle.</w:t>
      </w:r>
    </w:p>
    <w:p w:rsidR="009647C9" w:rsidRDefault="009647C9" w:rsidP="009647C9">
      <w:pPr>
        <w:pStyle w:val="NormalWeb"/>
        <w:shd w:val="clear" w:color="auto" w:fill="FFFFFF"/>
        <w:rPr>
          <w:rFonts w:ascii="Calibri" w:hAnsi="Calibri"/>
          <w:b/>
          <w:bCs/>
          <w:color w:val="00B0F0"/>
          <w:sz w:val="28"/>
          <w:szCs w:val="28"/>
        </w:rPr>
      </w:pPr>
      <w:r>
        <w:rPr>
          <w:rFonts w:ascii="Calibri" w:hAnsi="Calibri"/>
          <w:b/>
          <w:bCs/>
          <w:color w:val="00B0F0"/>
          <w:sz w:val="28"/>
          <w:szCs w:val="28"/>
        </w:rPr>
        <w:t>Area 4           (Hurling Wall)</w:t>
      </w:r>
    </w:p>
    <w:p w:rsidR="009647C9" w:rsidRPr="009647C9" w:rsidRDefault="009647C9" w:rsidP="009647C9">
      <w:pPr>
        <w:pStyle w:val="NormalWeb"/>
        <w:shd w:val="clear" w:color="auto" w:fill="FFFFFF"/>
        <w:rPr>
          <w:rFonts w:ascii="Calibri" w:hAnsi="Calibri"/>
          <w:b/>
          <w:bCs/>
          <w:color w:val="00B0F0"/>
          <w:sz w:val="28"/>
          <w:szCs w:val="28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Weather permitting – rotate the Groups out to the Hurling Wall for Match and Keeping the </w:t>
      </w:r>
      <w:proofErr w:type="spellStart"/>
      <w:r>
        <w:rPr>
          <w:rFonts w:ascii="Calibri" w:hAnsi="Calibri"/>
          <w:sz w:val="22"/>
          <w:szCs w:val="22"/>
        </w:rPr>
        <w:t>Sliotar</w:t>
      </w:r>
      <w:proofErr w:type="spellEnd"/>
      <w:r>
        <w:rPr>
          <w:rFonts w:ascii="Calibri" w:hAnsi="Calibri"/>
          <w:sz w:val="22"/>
          <w:szCs w:val="22"/>
        </w:rPr>
        <w:t xml:space="preserve"> off your side of the Pitch.</w:t>
      </w:r>
    </w:p>
    <w:p w:rsidR="009647C9" w:rsidRDefault="009647C9" w:rsidP="009647C9">
      <w:pPr>
        <w:pStyle w:val="NormalWeb"/>
        <w:shd w:val="clear" w:color="auto" w:fill="FFFFFF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76223" w:rsidRPr="00EF096E" w:rsidRDefault="00A76223" w:rsidP="009647C9">
      <w:pPr>
        <w:rPr>
          <w:sz w:val="20"/>
          <w:szCs w:val="20"/>
        </w:rPr>
      </w:pPr>
    </w:p>
    <w:sectPr w:rsidR="00A76223" w:rsidRPr="00EF096E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CC" w:rsidRDefault="004D52CC" w:rsidP="00EB6ADF">
      <w:pPr>
        <w:spacing w:after="0" w:line="240" w:lineRule="auto"/>
      </w:pPr>
      <w:r>
        <w:separator/>
      </w:r>
    </w:p>
  </w:endnote>
  <w:endnote w:type="continuationSeparator" w:id="0">
    <w:p w:rsidR="004D52CC" w:rsidRDefault="004D52CC" w:rsidP="00EB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DF" w:rsidRPr="00EB6ADF" w:rsidRDefault="00EB6ADF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Naomh Olaf GAA Club</w:t>
    </w:r>
    <w:r w:rsidRPr="00EB6ADF">
      <w:rPr>
        <w:rFonts w:eastAsiaTheme="majorEastAsia" w:cstheme="majorBidi"/>
      </w:rPr>
      <w:ptab w:relativeTo="margin" w:alignment="right" w:leader="none"/>
    </w:r>
    <w:r w:rsidRPr="00EB6ADF">
      <w:rPr>
        <w:rFonts w:eastAsiaTheme="majorEastAsia" w:cstheme="majorBidi"/>
      </w:rPr>
      <w:t xml:space="preserve">Page </w:t>
    </w:r>
    <w:r w:rsidRPr="00EB6ADF">
      <w:rPr>
        <w:rFonts w:eastAsiaTheme="minorEastAsia"/>
      </w:rPr>
      <w:fldChar w:fldCharType="begin"/>
    </w:r>
    <w:r w:rsidRPr="00EB6ADF">
      <w:instrText xml:space="preserve"> PAGE   \* MERGEFORMAT </w:instrText>
    </w:r>
    <w:r w:rsidRPr="00EB6ADF">
      <w:rPr>
        <w:rFonts w:eastAsiaTheme="minorEastAsia"/>
      </w:rPr>
      <w:fldChar w:fldCharType="separate"/>
    </w:r>
    <w:r w:rsidR="009647C9" w:rsidRPr="009647C9">
      <w:rPr>
        <w:rFonts w:eastAsiaTheme="majorEastAsia" w:cstheme="majorBidi"/>
        <w:noProof/>
      </w:rPr>
      <w:t>3</w:t>
    </w:r>
    <w:r w:rsidRPr="00EB6ADF">
      <w:rPr>
        <w:rFonts w:eastAsiaTheme="majorEastAsia" w:cstheme="majorBidi"/>
        <w:noProof/>
      </w:rPr>
      <w:fldChar w:fldCharType="end"/>
    </w:r>
  </w:p>
  <w:p w:rsidR="00EB6ADF" w:rsidRPr="00EB6ADF" w:rsidRDefault="00EB6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CC" w:rsidRDefault="004D52CC" w:rsidP="00EB6ADF">
      <w:pPr>
        <w:spacing w:after="0" w:line="240" w:lineRule="auto"/>
      </w:pPr>
      <w:r>
        <w:separator/>
      </w:r>
    </w:p>
  </w:footnote>
  <w:footnote w:type="continuationSeparator" w:id="0">
    <w:p w:rsidR="004D52CC" w:rsidRDefault="004D52CC" w:rsidP="00EB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3D" w:rsidRPr="009B493D" w:rsidRDefault="009B493D" w:rsidP="009B493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en-IE"/>
      </w:rPr>
      <w:drawing>
        <wp:inline distT="0" distB="0" distL="0" distR="0" wp14:anchorId="714B85BD" wp14:editId="7956A283">
          <wp:extent cx="350520" cy="3581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eastAsiaTheme="majorEastAsia" w:cstheme="majorBidi"/>
          <w:sz w:val="28"/>
          <w:szCs w:val="28"/>
        </w:rPr>
        <w:alias w:val="Title"/>
        <w:id w:val="77738743"/>
        <w:placeholder>
          <w:docPart w:val="E74EE03B06E64DBCAD1A4D93C2021A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6CCB" w:rsidRPr="009B493D">
          <w:rPr>
            <w:rFonts w:eastAsiaTheme="majorEastAsia" w:cstheme="majorBidi"/>
            <w:sz w:val="28"/>
            <w:szCs w:val="28"/>
          </w:rPr>
          <w:t>Naomh Olaf Coaching</w:t>
        </w:r>
        <w:r>
          <w:rPr>
            <w:rFonts w:eastAsiaTheme="majorEastAsia" w:cstheme="majorBidi"/>
            <w:sz w:val="28"/>
            <w:szCs w:val="28"/>
          </w:rPr>
          <w:t xml:space="preserve"> – Skill Activities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  <w:lang w:eastAsia="en-IE"/>
      </w:rPr>
      <w:drawing>
        <wp:inline distT="0" distB="0" distL="0" distR="0" wp14:anchorId="0BA5695D" wp14:editId="63C7CC4E">
          <wp:extent cx="335280" cy="297180"/>
          <wp:effectExtent l="0" t="0" r="762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0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58C"/>
    <w:multiLevelType w:val="hybridMultilevel"/>
    <w:tmpl w:val="D5FA9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535B3"/>
    <w:multiLevelType w:val="hybridMultilevel"/>
    <w:tmpl w:val="B99AC20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B42"/>
    <w:multiLevelType w:val="hybridMultilevel"/>
    <w:tmpl w:val="EF1209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F39DC"/>
    <w:multiLevelType w:val="hybridMultilevel"/>
    <w:tmpl w:val="D20EFD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3D40"/>
    <w:multiLevelType w:val="hybridMultilevel"/>
    <w:tmpl w:val="0A908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F"/>
    <w:rsid w:val="000E37E4"/>
    <w:rsid w:val="0019383F"/>
    <w:rsid w:val="001975B0"/>
    <w:rsid w:val="00225824"/>
    <w:rsid w:val="00296CCB"/>
    <w:rsid w:val="003D3F80"/>
    <w:rsid w:val="004D52CC"/>
    <w:rsid w:val="005D38CB"/>
    <w:rsid w:val="00735C98"/>
    <w:rsid w:val="007B169A"/>
    <w:rsid w:val="00897147"/>
    <w:rsid w:val="008B7467"/>
    <w:rsid w:val="0093217F"/>
    <w:rsid w:val="009647C9"/>
    <w:rsid w:val="00986AA8"/>
    <w:rsid w:val="009B493D"/>
    <w:rsid w:val="00A76223"/>
    <w:rsid w:val="00AC4978"/>
    <w:rsid w:val="00BA7BFA"/>
    <w:rsid w:val="00D06ED5"/>
    <w:rsid w:val="00D211E5"/>
    <w:rsid w:val="00D82605"/>
    <w:rsid w:val="00DD46CA"/>
    <w:rsid w:val="00E1257C"/>
    <w:rsid w:val="00EB6ADF"/>
    <w:rsid w:val="00EF096E"/>
    <w:rsid w:val="00F93C46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D46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D46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5.png@01D08F3E.ED563AA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cid:image002.png@01D08F3C.57A168B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cid:image003.png@01D123E1.031AB23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4EE03B06E64DBCAD1A4D93C202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093E-9963-401C-8CF6-127583B31882}"/>
      </w:docPartPr>
      <w:docPartBody>
        <w:p w:rsidR="002A431E" w:rsidRDefault="00810ACD" w:rsidP="00810ACD">
          <w:pPr>
            <w:pStyle w:val="E74EE03B06E64DBCAD1A4D93C2021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D"/>
    <w:rsid w:val="002A431E"/>
    <w:rsid w:val="002D20B3"/>
    <w:rsid w:val="00507691"/>
    <w:rsid w:val="0081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8385-A1F6-42F6-82B2-B8292086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Olaf Coaching – Skill Activities</vt:lpstr>
    </vt:vector>
  </TitlesOfParts>
  <Company>HP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Olaf Coaching – Skill Activities</dc:title>
  <dc:creator>Eoin O'Riain</dc:creator>
  <cp:lastModifiedBy>Eoin O'Riain</cp:lastModifiedBy>
  <cp:revision>2</cp:revision>
  <cp:lastPrinted>2015-11-02T11:44:00Z</cp:lastPrinted>
  <dcterms:created xsi:type="dcterms:W3CDTF">2016-01-11T12:44:00Z</dcterms:created>
  <dcterms:modified xsi:type="dcterms:W3CDTF">2016-01-11T12:44:00Z</dcterms:modified>
</cp:coreProperties>
</file>