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93D" w:rsidRDefault="009B493D" w:rsidP="009B493D">
      <w:pPr>
        <w:pStyle w:val="NoSpacing"/>
      </w:pPr>
    </w:p>
    <w:p w:rsidR="00EB6ADF" w:rsidRPr="00EF096E" w:rsidRDefault="00735C98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Skill(s) to focus on in Activity/Drill: </w:t>
      </w:r>
      <w:r w:rsidR="00A76223">
        <w:rPr>
          <w:b/>
          <w:sz w:val="20"/>
          <w:szCs w:val="20"/>
        </w:rPr>
        <w:t xml:space="preserve">Name </w:t>
      </w:r>
      <w:r w:rsidR="003A23EA">
        <w:rPr>
          <w:b/>
          <w:sz w:val="20"/>
          <w:szCs w:val="20"/>
        </w:rPr>
        <w:t xml:space="preserve">of Drill - </w:t>
      </w:r>
      <w:r w:rsidR="00FF2174">
        <w:rPr>
          <w:b/>
          <w:sz w:val="20"/>
          <w:szCs w:val="20"/>
        </w:rPr>
        <w:t xml:space="preserve">Kick, catch, </w:t>
      </w:r>
      <w:proofErr w:type="gramStart"/>
      <w:r w:rsidR="00FF2174">
        <w:rPr>
          <w:b/>
          <w:sz w:val="20"/>
          <w:szCs w:val="20"/>
        </w:rPr>
        <w:t>pass</w:t>
      </w:r>
      <w:proofErr w:type="gramEnd"/>
      <w:r w:rsidR="00FF2174">
        <w:rPr>
          <w:b/>
          <w:sz w:val="20"/>
          <w:szCs w:val="20"/>
        </w:rPr>
        <w:t>,</w:t>
      </w:r>
    </w:p>
    <w:p w:rsidR="00EF096E" w:rsidRPr="00EF096E" w:rsidRDefault="00FF2174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Drill that covers a number of key skills</w:t>
      </w:r>
    </w:p>
    <w:p w:rsidR="00EF096E" w:rsidRPr="00EF096E" w:rsidRDefault="00FF2174" w:rsidP="00EF096E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Kick, catch, support run, pass, movement</w:t>
      </w:r>
    </w:p>
    <w:p w:rsidR="00D06ED5" w:rsidRPr="00EF096E" w:rsidRDefault="00FF2174" w:rsidP="00D06ED5">
      <w:pPr>
        <w:pStyle w:val="ListParagraph"/>
        <w:numPr>
          <w:ilvl w:val="0"/>
          <w:numId w:val="3"/>
        </w:num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Require accuracy and concentration</w:t>
      </w:r>
    </w:p>
    <w:p w:rsidR="0093217F" w:rsidRPr="00EF096E" w:rsidRDefault="0093217F" w:rsidP="00FF2174">
      <w:pPr>
        <w:pStyle w:val="ListParagraph"/>
        <w:rPr>
          <w:sz w:val="20"/>
          <w:szCs w:val="20"/>
        </w:rPr>
      </w:pPr>
    </w:p>
    <w:p w:rsidR="00A76223" w:rsidRDefault="00A76223" w:rsidP="00AC4978">
      <w:pPr>
        <w:ind w:left="1440" w:firstLine="720"/>
        <w:rPr>
          <w:noProof/>
          <w:sz w:val="20"/>
          <w:szCs w:val="20"/>
          <w:lang w:eastAsia="en-IE"/>
        </w:rPr>
      </w:pPr>
    </w:p>
    <w:p w:rsidR="00A76223" w:rsidRDefault="00FF2174" w:rsidP="003A23EA">
      <w:pPr>
        <w:ind w:left="72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3360" behindDoc="0" locked="0" layoutInCell="1" allowOverlap="1" wp14:anchorId="0D085B4C" wp14:editId="14A33107">
            <wp:simplePos x="0" y="0"/>
            <wp:positionH relativeFrom="column">
              <wp:posOffset>2733105</wp:posOffset>
            </wp:positionH>
            <wp:positionV relativeFrom="paragraph">
              <wp:posOffset>96115</wp:posOffset>
            </wp:positionV>
            <wp:extent cx="360" cy="360"/>
            <wp:effectExtent l="38100" t="38100" r="57150" b="57150"/>
            <wp:wrapNone/>
            <wp:docPr id="5" name="Ink 5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noProof/>
          <w:sz w:val="20"/>
          <w:szCs w:val="20"/>
          <w:lang w:eastAsia="en-IE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39C98C8" wp14:editId="399E162F">
                <wp:simplePos x="0" y="0"/>
                <wp:positionH relativeFrom="column">
                  <wp:posOffset>2638425</wp:posOffset>
                </wp:positionH>
                <wp:positionV relativeFrom="paragraph">
                  <wp:posOffset>38875</wp:posOffset>
                </wp:positionV>
                <wp:extent cx="28800" cy="28800"/>
                <wp:effectExtent l="38100" t="38100" r="47625" b="4762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28800" cy="2880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008A1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207.1pt;margin-top:2.4pt;width:3.6pt;height: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">
                <v:imagedata r:id="rId11" o:title=""/>
              </v:shape>
            </w:pict>
          </mc:Fallback>
        </mc:AlternateContent>
      </w: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1312" behindDoc="0" locked="0" layoutInCell="1" allowOverlap="1" wp14:anchorId="00C5E7A3" wp14:editId="43541488">
            <wp:simplePos x="0" y="0"/>
            <wp:positionH relativeFrom="column">
              <wp:posOffset>2657145</wp:posOffset>
            </wp:positionH>
            <wp:positionV relativeFrom="paragraph">
              <wp:posOffset>67675</wp:posOffset>
            </wp:positionV>
            <wp:extent cx="360" cy="360"/>
            <wp:effectExtent l="38100" t="38100" r="57150" b="57150"/>
            <wp:wrapNone/>
            <wp:docPr id="3" name="Ink 3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2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="00684571">
        <w:object w:dxaOrig="13951" w:dyaOrig="26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8pt;height:84.6pt" o:ole="">
            <v:imagedata r:id="rId13" o:title=""/>
          </v:shape>
          <o:OLEObject Type="Embed" ProgID="Visio.Drawing.15" ShapeID="_x0000_i1025" DrawAspect="Content" ObjectID="_1514888775" r:id="rId14"/>
        </w:object>
      </w:r>
    </w:p>
    <w:p w:rsidR="00A76223" w:rsidRDefault="00684571" w:rsidP="00AC4978">
      <w:pPr>
        <w:ind w:left="1440" w:firstLine="720"/>
        <w:rPr>
          <w:noProof/>
          <w:sz w:val="20"/>
          <w:szCs w:val="20"/>
          <w:lang w:eastAsia="en-IE"/>
        </w:rPr>
      </w:pPr>
      <w:r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3142785</wp:posOffset>
            </wp:positionH>
            <wp:positionV relativeFrom="paragraph">
              <wp:posOffset>67160</wp:posOffset>
            </wp:positionV>
            <wp:extent cx="360" cy="360"/>
            <wp:effectExtent l="38100" t="38100" r="57150" b="57150"/>
            <wp:wrapNone/>
            <wp:docPr id="7" name="Ink 7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5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="00FF2174">
        <w:rPr>
          <w:noProof/>
          <w:sz w:val="20"/>
          <w:szCs w:val="20"/>
          <w:lang w:eastAsia="en-I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3762345</wp:posOffset>
            </wp:positionH>
            <wp:positionV relativeFrom="paragraph">
              <wp:posOffset>161840</wp:posOffset>
            </wp:positionV>
            <wp:extent cx="360" cy="360"/>
            <wp:effectExtent l="38100" t="38100" r="57150" b="57150"/>
            <wp:wrapNone/>
            <wp:docPr id="6" name="Ink 6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6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</w:p>
    <w:p w:rsidR="00AC4978" w:rsidRPr="00EF096E" w:rsidRDefault="00684571" w:rsidP="00D06ED5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18705</wp:posOffset>
            </wp:positionH>
            <wp:positionV relativeFrom="paragraph">
              <wp:posOffset>26855</wp:posOffset>
            </wp:positionV>
            <wp:extent cx="360" cy="360"/>
            <wp:effectExtent l="38100" t="38100" r="57150" b="57150"/>
            <wp:wrapNone/>
            <wp:docPr id="10" name="Ink 10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7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47145</wp:posOffset>
            </wp:positionH>
            <wp:positionV relativeFrom="paragraph">
              <wp:posOffset>45935</wp:posOffset>
            </wp:positionV>
            <wp:extent cx="360" cy="360"/>
            <wp:effectExtent l="38100" t="38100" r="57150" b="57150"/>
            <wp:wrapNone/>
            <wp:docPr id="9" name="Ink 9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8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>
        <w:rPr>
          <w:b/>
          <w:noProof/>
          <w:sz w:val="20"/>
          <w:szCs w:val="20"/>
          <w:lang w:eastAsia="en-I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-10095</wp:posOffset>
            </wp:positionH>
            <wp:positionV relativeFrom="paragraph">
              <wp:posOffset>83735</wp:posOffset>
            </wp:positionV>
            <wp:extent cx="360" cy="360"/>
            <wp:effectExtent l="38100" t="38100" r="57150" b="57150"/>
            <wp:wrapNone/>
            <wp:docPr id="8" name="Ink 8"/>
            <wp:cNvGraphicFramePr/>
            <a:graphic xmlns:a="http://schemas.openxmlformats.org/drawingml/2006/main">
              <a:graphicData uri="http://schemas.microsoft.com/office/word/2010/wordprocessingInk">
                <w14:contentPart bwMode="auto" r:id="rId19">
                  <w14:nvContentPartPr>
                    <w14:cNvContentPartPr/>
                  </w14:nvContentPartPr>
                  <w14:xfrm>
                    <a:off x="0" y="0"/>
                    <a:ext cx="360" cy="360"/>
                  </w14:xfrm>
                </w14:contentPart>
              </a:graphicData>
            </a:graphic>
          </wp:anchor>
        </w:drawing>
      </w:r>
      <w:r w:rsidR="00D06ED5" w:rsidRPr="00EF096E">
        <w:rPr>
          <w:b/>
          <w:sz w:val="20"/>
          <w:szCs w:val="20"/>
        </w:rPr>
        <w:t>Description of Skill Activity</w:t>
      </w:r>
    </w:p>
    <w:p w:rsidR="00AC4978" w:rsidRPr="00EF096E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1 Ball, 6 players per drill, 4 cones in a straight line, approx. 10m apart</w:t>
      </w:r>
    </w:p>
    <w:p w:rsidR="00AC4978" w:rsidRPr="00EF096E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2 players on A, 1 on B, 1 on C, 2 on D</w:t>
      </w:r>
    </w:p>
    <w:p w:rsidR="00AC4978" w:rsidRPr="00EF096E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Player A starts with the ball, kick passes to </w:t>
      </w:r>
      <w:r w:rsidRPr="00684571">
        <w:rPr>
          <w:color w:val="FF0000"/>
          <w:sz w:val="20"/>
          <w:szCs w:val="20"/>
        </w:rPr>
        <w:t>C</w:t>
      </w:r>
      <w:r>
        <w:rPr>
          <w:color w:val="FF0000"/>
          <w:sz w:val="20"/>
          <w:szCs w:val="20"/>
        </w:rPr>
        <w:t>, and runs to position B</w:t>
      </w:r>
    </w:p>
    <w:p w:rsidR="00AC4978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 catches the pass. At same time player B is running towards D.</w:t>
      </w:r>
    </w:p>
    <w:p w:rsidR="00A76223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 passes ball to B, B runs towards D and passes to player there.</w:t>
      </w:r>
    </w:p>
    <w:p w:rsidR="00A76223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NOW SAME THING IN REVERSE</w:t>
      </w:r>
    </w:p>
    <w:p w:rsidR="00684571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 kick passes to position B, jogs to position C</w:t>
      </w:r>
    </w:p>
    <w:p w:rsidR="00684571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at B catches. At same time player at position C is running towards A</w:t>
      </w:r>
    </w:p>
    <w:p w:rsidR="00684571" w:rsidRPr="00EF096E" w:rsidRDefault="00684571" w:rsidP="00D06ED5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Player at B lays off a pass to the runner, who carries the balls to position A</w:t>
      </w:r>
    </w:p>
    <w:p w:rsidR="00D06ED5" w:rsidRPr="00EF096E" w:rsidRDefault="00D06ED5" w:rsidP="00D06ED5">
      <w:p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>Things to note and make players aware of:</w:t>
      </w:r>
    </w:p>
    <w:p w:rsidR="00D06ED5" w:rsidRPr="00EF096E" w:rsidRDefault="00684571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Concentration is key, after every “play” you need to think about your next move</w:t>
      </w:r>
    </w:p>
    <w:p w:rsidR="00D06ED5" w:rsidRPr="00EF096E" w:rsidRDefault="00684571" w:rsidP="00D211E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Accuracy – if the kick pass is bad, the drill breaks down</w:t>
      </w:r>
    </w:p>
    <w:p w:rsidR="00D06ED5" w:rsidRPr="00EF096E" w:rsidRDefault="00684571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Timing of the support run.  </w:t>
      </w:r>
      <w:r w:rsidR="000D512C">
        <w:rPr>
          <w:sz w:val="20"/>
          <w:szCs w:val="20"/>
        </w:rPr>
        <w:t>The middle pass (C to B, B to C) needs to be taken at speed</w:t>
      </w:r>
    </w:p>
    <w:p w:rsidR="00D06ED5" w:rsidRPr="00EF096E" w:rsidRDefault="000D512C" w:rsidP="00D06ED5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Explain how is applies in match scenario.  (</w:t>
      </w:r>
      <w:proofErr w:type="spellStart"/>
      <w:r>
        <w:rPr>
          <w:sz w:val="20"/>
          <w:szCs w:val="20"/>
        </w:rPr>
        <w:t>eg</w:t>
      </w:r>
      <w:proofErr w:type="spellEnd"/>
      <w:r>
        <w:rPr>
          <w:sz w:val="20"/>
          <w:szCs w:val="20"/>
        </w:rPr>
        <w:t xml:space="preserve"> A is half back, play Kick pass to C who is a half forward, B is a midfielder who make the support run to carry the ball into the full forward line)</w:t>
      </w:r>
    </w:p>
    <w:p w:rsidR="000D512C" w:rsidRPr="000D512C" w:rsidRDefault="000D512C" w:rsidP="000D512C">
      <w:pPr>
        <w:pStyle w:val="ListParagraph"/>
        <w:rPr>
          <w:b/>
          <w:sz w:val="20"/>
          <w:szCs w:val="20"/>
        </w:rPr>
      </w:pPr>
    </w:p>
    <w:p w:rsidR="001975B0" w:rsidRPr="00EF096E" w:rsidRDefault="001975B0" w:rsidP="000D512C">
      <w:pPr>
        <w:pStyle w:val="ListParagraph"/>
        <w:numPr>
          <w:ilvl w:val="0"/>
          <w:numId w:val="2"/>
        </w:numPr>
        <w:rPr>
          <w:b/>
          <w:sz w:val="20"/>
          <w:szCs w:val="20"/>
        </w:rPr>
      </w:pPr>
      <w:r w:rsidRPr="00EF096E">
        <w:rPr>
          <w:b/>
          <w:sz w:val="20"/>
          <w:szCs w:val="20"/>
        </w:rPr>
        <w:t xml:space="preserve">Variations </w:t>
      </w:r>
      <w:r w:rsidR="00D06ED5" w:rsidRPr="00EF096E">
        <w:rPr>
          <w:b/>
          <w:sz w:val="20"/>
          <w:szCs w:val="20"/>
        </w:rPr>
        <w:t xml:space="preserve">and </w:t>
      </w:r>
      <w:r w:rsidR="008B7467" w:rsidRPr="00EF096E">
        <w:rPr>
          <w:b/>
          <w:sz w:val="20"/>
          <w:szCs w:val="20"/>
        </w:rPr>
        <w:t xml:space="preserve">Progressions </w:t>
      </w:r>
      <w:r w:rsidRPr="00EF096E">
        <w:rPr>
          <w:b/>
          <w:sz w:val="20"/>
          <w:szCs w:val="20"/>
        </w:rPr>
        <w:t>of Drill:</w:t>
      </w:r>
    </w:p>
    <w:p w:rsidR="00EB6ADF" w:rsidRDefault="000D512C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Increase the distance between cones</w:t>
      </w:r>
    </w:p>
    <w:p w:rsidR="00A76223" w:rsidRDefault="000D512C" w:rsidP="00EF096E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Support runners need to vary sides of their run, passing/receiving off both sides</w:t>
      </w:r>
    </w:p>
    <w:p w:rsidR="00A76223" w:rsidRPr="00EF096E" w:rsidRDefault="000D512C" w:rsidP="003A23EA">
      <w:pPr>
        <w:pStyle w:val="ListParagraph"/>
        <w:numPr>
          <w:ilvl w:val="0"/>
          <w:numId w:val="5"/>
        </w:numPr>
        <w:rPr>
          <w:sz w:val="20"/>
          <w:szCs w:val="20"/>
        </w:rPr>
      </w:pPr>
      <w:r>
        <w:rPr>
          <w:sz w:val="20"/>
          <w:szCs w:val="20"/>
        </w:rPr>
        <w:t>Get two (or more) lines beside each other, have a race to see who moves the ball the fastest, but in control.</w:t>
      </w:r>
    </w:p>
    <w:sectPr w:rsidR="00A76223" w:rsidRPr="00EF096E">
      <w:headerReference w:type="default" r:id="rId20"/>
      <w:foot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950" w:rsidRDefault="00560950" w:rsidP="00EB6ADF">
      <w:pPr>
        <w:spacing w:after="0" w:line="240" w:lineRule="auto"/>
      </w:pPr>
      <w:r>
        <w:separator/>
      </w:r>
    </w:p>
  </w:endnote>
  <w:endnote w:type="continuationSeparator" w:id="0">
    <w:p w:rsidR="00560950" w:rsidRDefault="00560950" w:rsidP="00EB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ADF" w:rsidRPr="00EB6ADF" w:rsidRDefault="00EB6ADF">
    <w:pPr>
      <w:pStyle w:val="Footer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Naomh Olaf GAA Club</w:t>
    </w:r>
    <w:r w:rsidRPr="00EB6ADF">
      <w:rPr>
        <w:rFonts w:eastAsiaTheme="majorEastAsia" w:cstheme="majorBidi"/>
      </w:rPr>
      <w:ptab w:relativeTo="margin" w:alignment="right" w:leader="none"/>
    </w:r>
    <w:r w:rsidRPr="00EB6ADF">
      <w:rPr>
        <w:rFonts w:eastAsiaTheme="majorEastAsia" w:cstheme="majorBidi"/>
      </w:rPr>
      <w:t xml:space="preserve">Page </w:t>
    </w:r>
    <w:r w:rsidRPr="00EB6ADF">
      <w:rPr>
        <w:rFonts w:eastAsiaTheme="minorEastAsia"/>
      </w:rPr>
      <w:fldChar w:fldCharType="begin"/>
    </w:r>
    <w:r w:rsidRPr="00EB6ADF">
      <w:instrText xml:space="preserve"> PAGE   \* MERGEFORMAT </w:instrText>
    </w:r>
    <w:r w:rsidRPr="00EB6ADF">
      <w:rPr>
        <w:rFonts w:eastAsiaTheme="minorEastAsia"/>
      </w:rPr>
      <w:fldChar w:fldCharType="separate"/>
    </w:r>
    <w:r w:rsidR="003A23EA" w:rsidRPr="003A23EA">
      <w:rPr>
        <w:rFonts w:eastAsiaTheme="majorEastAsia" w:cstheme="majorBidi"/>
        <w:noProof/>
      </w:rPr>
      <w:t>1</w:t>
    </w:r>
    <w:r w:rsidRPr="00EB6ADF">
      <w:rPr>
        <w:rFonts w:eastAsiaTheme="majorEastAsia" w:cstheme="majorBidi"/>
        <w:noProof/>
      </w:rPr>
      <w:fldChar w:fldCharType="end"/>
    </w:r>
  </w:p>
  <w:p w:rsidR="00EB6ADF" w:rsidRPr="00EB6ADF" w:rsidRDefault="00EB6A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950" w:rsidRDefault="00560950" w:rsidP="00EB6ADF">
      <w:pPr>
        <w:spacing w:after="0" w:line="240" w:lineRule="auto"/>
      </w:pPr>
      <w:r>
        <w:separator/>
      </w:r>
    </w:p>
  </w:footnote>
  <w:footnote w:type="continuationSeparator" w:id="0">
    <w:p w:rsidR="00560950" w:rsidRDefault="00560950" w:rsidP="00EB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93D" w:rsidRPr="009B493D" w:rsidRDefault="009B493D" w:rsidP="009B493D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noProof/>
        <w:lang w:eastAsia="en-IE"/>
      </w:rPr>
      <w:drawing>
        <wp:inline distT="0" distB="0" distL="0" distR="0" wp14:anchorId="714B85BD" wp14:editId="7956A283">
          <wp:extent cx="350520" cy="358140"/>
          <wp:effectExtent l="0" t="0" r="0" b="381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" cy="358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rFonts w:eastAsiaTheme="majorEastAsia" w:cstheme="majorBidi"/>
          <w:sz w:val="28"/>
          <w:szCs w:val="28"/>
        </w:rPr>
        <w:alias w:val="Title"/>
        <w:id w:val="77738743"/>
        <w:placeholder>
          <w:docPart w:val="E74EE03B06E64DBCAD1A4D93C2021AA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96CCB" w:rsidRPr="009B493D">
          <w:rPr>
            <w:rFonts w:eastAsiaTheme="majorEastAsia" w:cstheme="majorBidi"/>
            <w:sz w:val="28"/>
            <w:szCs w:val="28"/>
          </w:rPr>
          <w:t>Naomh Olaf Coaching</w:t>
        </w:r>
        <w:r>
          <w:rPr>
            <w:rFonts w:eastAsiaTheme="majorEastAsia" w:cstheme="majorBidi"/>
            <w:sz w:val="28"/>
            <w:szCs w:val="28"/>
          </w:rPr>
          <w:t xml:space="preserve"> – Skill Activities</w:t>
        </w:r>
      </w:sdtContent>
    </w:sdt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noProof/>
        <w:lang w:eastAsia="en-IE"/>
      </w:rPr>
      <w:drawing>
        <wp:inline distT="0" distB="0" distL="0" distR="0" wp14:anchorId="0BA5695D" wp14:editId="63C7CC4E">
          <wp:extent cx="335280" cy="297180"/>
          <wp:effectExtent l="0" t="0" r="7620" b="762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00" cy="30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58C"/>
    <w:multiLevelType w:val="hybridMultilevel"/>
    <w:tmpl w:val="D5FA9A6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535B3"/>
    <w:multiLevelType w:val="hybridMultilevel"/>
    <w:tmpl w:val="B99AC204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41B42"/>
    <w:multiLevelType w:val="hybridMultilevel"/>
    <w:tmpl w:val="EF1209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4F39DC"/>
    <w:multiLevelType w:val="hybridMultilevel"/>
    <w:tmpl w:val="D20EFD3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573D40"/>
    <w:multiLevelType w:val="hybridMultilevel"/>
    <w:tmpl w:val="0A908A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17173"/>
    <w:rsid w:val="000D512C"/>
    <w:rsid w:val="0019383F"/>
    <w:rsid w:val="001975B0"/>
    <w:rsid w:val="00225824"/>
    <w:rsid w:val="00281061"/>
    <w:rsid w:val="00296CCB"/>
    <w:rsid w:val="003A23EA"/>
    <w:rsid w:val="003D3F80"/>
    <w:rsid w:val="00560950"/>
    <w:rsid w:val="005D38CB"/>
    <w:rsid w:val="00684571"/>
    <w:rsid w:val="00735C98"/>
    <w:rsid w:val="007B169A"/>
    <w:rsid w:val="00897147"/>
    <w:rsid w:val="008B7467"/>
    <w:rsid w:val="0093217F"/>
    <w:rsid w:val="00986AA8"/>
    <w:rsid w:val="009B493D"/>
    <w:rsid w:val="00A65342"/>
    <w:rsid w:val="00A76223"/>
    <w:rsid w:val="00AC4978"/>
    <w:rsid w:val="00BA7BFA"/>
    <w:rsid w:val="00D06ED5"/>
    <w:rsid w:val="00D211E5"/>
    <w:rsid w:val="00D82605"/>
    <w:rsid w:val="00E1257C"/>
    <w:rsid w:val="00EB6ADF"/>
    <w:rsid w:val="00EF096E"/>
    <w:rsid w:val="00F93C46"/>
    <w:rsid w:val="00FA0484"/>
    <w:rsid w:val="00FF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ADF"/>
  </w:style>
  <w:style w:type="paragraph" w:styleId="Footer">
    <w:name w:val="footer"/>
    <w:basedOn w:val="Normal"/>
    <w:link w:val="FooterChar"/>
    <w:uiPriority w:val="99"/>
    <w:unhideWhenUsed/>
    <w:rsid w:val="00EB6A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ADF"/>
  </w:style>
  <w:style w:type="paragraph" w:styleId="BalloonText">
    <w:name w:val="Balloon Text"/>
    <w:basedOn w:val="Normal"/>
    <w:link w:val="BalloonTextChar"/>
    <w:uiPriority w:val="99"/>
    <w:semiHidden/>
    <w:unhideWhenUsed/>
    <w:rsid w:val="00EB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4978"/>
    <w:pPr>
      <w:ind w:left="720"/>
      <w:contextualSpacing/>
    </w:pPr>
  </w:style>
  <w:style w:type="paragraph" w:styleId="NoSpacing">
    <w:name w:val="No Spacing"/>
    <w:uiPriority w:val="1"/>
    <w:qFormat/>
    <w:rsid w:val="009B49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customXml" Target="ink/ink7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ustomXml" Target="ink/ink3.xml"/><Relationship Id="rId17" Type="http://schemas.openxmlformats.org/officeDocument/2006/relationships/customXml" Target="ink/ink6.xml"/><Relationship Id="rId2" Type="http://schemas.openxmlformats.org/officeDocument/2006/relationships/numbering" Target="numbering.xml"/><Relationship Id="rId16" Type="http://schemas.openxmlformats.org/officeDocument/2006/relationships/customXml" Target="ink/ink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ink/ink4.xml"/><Relationship Id="rId23" Type="http://schemas.openxmlformats.org/officeDocument/2006/relationships/glossaryDocument" Target="glossary/document.xml"/><Relationship Id="rId10" Type="http://schemas.openxmlformats.org/officeDocument/2006/relationships/customXml" Target="ink/ink2.xml"/><Relationship Id="rId19" Type="http://schemas.openxmlformats.org/officeDocument/2006/relationships/customXml" Target="ink/ink8.xml"/><Relationship Id="rId4" Type="http://schemas.microsoft.com/office/2007/relationships/stylesWithEffects" Target="stylesWithEffects.xml"/><Relationship Id="rId9" Type="http://schemas.openxmlformats.org/officeDocument/2006/relationships/customXml" Target="ink/ink1.xml"/><Relationship Id="rId14" Type="http://schemas.openxmlformats.org/officeDocument/2006/relationships/package" Target="embeddings/Microsoft_Visio_Drawing1.vsdx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4EE03B06E64DBCAD1A4D93C202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A093E-9963-401C-8CF6-127583B31882}"/>
      </w:docPartPr>
      <w:docPartBody>
        <w:p w:rsidR="005C3085" w:rsidRDefault="00810ACD" w:rsidP="00810ACD">
          <w:pPr>
            <w:pStyle w:val="E74EE03B06E64DBCAD1A4D93C2021AA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CD"/>
    <w:rsid w:val="002D20B3"/>
    <w:rsid w:val="004012DE"/>
    <w:rsid w:val="005C3085"/>
    <w:rsid w:val="00810ACD"/>
    <w:rsid w:val="00F0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4EE03B06E64DBCAD1A4D93C2021AAF">
    <w:name w:val="E74EE03B06E64DBCAD1A4D93C2021AAF"/>
    <w:rsid w:val="00810A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4.01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51.816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64 16384,'4'0'0,"6"0"0,6 0 0,0-5 0,-3-8 0,-4-6 0,-3 4 0,-2 10 0,-7 9 0,-3 6 0,0 8 0,-2 1 0,-2-10 0,6-4 0,8-3 0,0 1 0,-2 5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0:41.778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5.790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3.05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0 1 16384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9:01.194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1 0 16384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9.762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0 0 16384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6-01-20T21:38:58.609"/>
    </inkml:context>
    <inkml:brush xml:id="br0">
      <inkml:brushProperty name="width" value="0.04667" units="cm"/>
      <inkml:brushProperty name="height" value="0.04667" units="cm"/>
      <inkml:brushProperty name="ignorePressure" value="1"/>
    </inkml:brush>
  </inkml:definitions>
  <inkml:trace contextRef="#ctx0" brushRef="#br0">1 1 16384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C8706-A2E9-4AF9-9A7E-B5B6677C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Naomh Olaf Coaching – Skill Activities</vt:lpstr>
    </vt:vector>
  </TitlesOfParts>
  <Company>HP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Naomh Olaf Coaching – Skill Activities</dc:title>
  <dc:creator>Eoin O'Riain</dc:creator>
  <cp:lastModifiedBy>Eoin O'Riain</cp:lastModifiedBy>
  <cp:revision>2</cp:revision>
  <cp:lastPrinted>2015-11-02T11:44:00Z</cp:lastPrinted>
  <dcterms:created xsi:type="dcterms:W3CDTF">2016-01-21T13:40:00Z</dcterms:created>
  <dcterms:modified xsi:type="dcterms:W3CDTF">2016-01-21T13:40:00Z</dcterms:modified>
</cp:coreProperties>
</file>